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FD" w:rsidRDefault="0067762A">
      <w:pPr>
        <w:wordWrap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772EFD" w:rsidRDefault="0067762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772EFD" w:rsidRDefault="0067762A">
      <w:pPr>
        <w:spacing w:line="560" w:lineRule="exact"/>
        <w:ind w:firstLineChars="700" w:firstLine="3080"/>
        <w:rPr>
          <w:rFonts w:ascii="方正小标宋_GBK" w:eastAsia="方正小标宋_GBK" w:hAnsi="仿宋_GB2312" w:cs="仿宋_GB2312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sz w:val="44"/>
          <w:szCs w:val="44"/>
        </w:rPr>
        <w:t>体检注意事项</w:t>
      </w:r>
    </w:p>
    <w:p w:rsidR="00772EFD" w:rsidRDefault="00772EF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天请注意休息，勿熬夜，不要吸烟饮酒，避免剧烈运动。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天避免高脂肪、高蛋白饮食及饮酒，清淡饮食，保证良好睡眠。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体检当天需进行采血、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超等检查，请在检查前一晚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凌晨后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请勿再进食，检查当日早晨禁食禁水。体检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早晨勿嚼口香糖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体检当天请务必携带本人身份证原件和近期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寸免冠彩色照片一张。严禁弄虚作假、冒名顶替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如隐瞒病史影响体检结果者，后果自负。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体检当天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轻便服装，女士不要化妆，不穿连衣裙、连裤袜、高统靴；做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光照片检查时，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请勿穿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带有金属纽扣的衣服、文胸、项链，同时取下手机、钢笔、钥匙等金属物品。体检过程中请注意保管好个人物品。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有眼压、眼底、裂隙灯检查项目请勿戴隐形眼镜，如戴隐形眼镜请自备眼药水和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镜盒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心电图和测量血压时应避免精神紧张，保持心情稳定。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有“晕针”病史者，抽血前告知工作人员，以做好防范。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前列腺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超、妇科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超前请尽量不排小便，保持膀胱充盈。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女性受检者月经期间请勿进行尿液、妇科、阴式彩超、肛门指诊、粪</w:t>
      </w:r>
      <w:r>
        <w:rPr>
          <w:rFonts w:ascii="仿宋_GB2312" w:eastAsia="仿宋_GB2312" w:hAnsi="仿宋_GB2312" w:cs="仿宋_GB2312" w:hint="eastAsia"/>
          <w:sz w:val="32"/>
          <w:szCs w:val="32"/>
        </w:rPr>
        <w:t>便检查，待经期结束后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3-5</w:t>
      </w:r>
      <w:r>
        <w:rPr>
          <w:rFonts w:ascii="仿宋_GB2312" w:eastAsia="仿宋_GB2312" w:hAnsi="仿宋_GB2312" w:cs="仿宋_GB2312" w:hint="eastAsia"/>
          <w:sz w:val="32"/>
          <w:szCs w:val="32"/>
        </w:rPr>
        <w:t>天进行补检。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做妇科检查前一天请勿同房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勿进行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阴道冲洗或使用栓塞剂。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未婚女士不做妇科检查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如有性生活史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并且受检者强烈要求检查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需受检者在同意书及体检指引单上签字确认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方可进行检查。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怀孕或可能已受孕者，请事先告知医护人员，勿做放射检查、幽门螺杆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检查、阴式彩超、肛门指检及妇科检查。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基本信息及病史采集由受检者本人填写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用黑色签字笔或钢笔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，要求字迹清楚，无涂改，病史部分要如实、逐项填齐，不能遗漏。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</w:t>
      </w:r>
      <w:r>
        <w:rPr>
          <w:rFonts w:ascii="仿宋_GB2312" w:eastAsia="仿宋_GB2312" w:hAnsi="仿宋_GB2312" w:cs="仿宋_GB2312" w:hint="eastAsia"/>
          <w:sz w:val="32"/>
          <w:szCs w:val="32"/>
        </w:rPr>
        <w:t>请积极配合医生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及导检人员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安排和指挥，自觉排队检查，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遵守现场次序。参检过程中勿高声喧哗，以免影响医生检查工作。</w:t>
      </w:r>
    </w:p>
    <w:p w:rsidR="00772EFD" w:rsidRDefault="006776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</w:t>
      </w:r>
      <w:r>
        <w:rPr>
          <w:rFonts w:ascii="仿宋_GB2312" w:eastAsia="仿宋_GB2312" w:hAnsi="仿宋_GB2312" w:cs="仿宋_GB2312" w:hint="eastAsia"/>
          <w:sz w:val="32"/>
          <w:szCs w:val="32"/>
        </w:rPr>
        <w:t>请配合医生认真检查所有项目，勿漏检。若自动放弃某一检查项目，将会影响对您的调入。</w:t>
      </w:r>
    </w:p>
    <w:p w:rsidR="00772EFD" w:rsidRDefault="00772EFD">
      <w:pPr>
        <w:spacing w:line="560" w:lineRule="exact"/>
      </w:pPr>
    </w:p>
    <w:p w:rsidR="00772EFD" w:rsidRDefault="0067762A">
      <w:pPr>
        <w:wordWrap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sectPr w:rsidR="00772EFD" w:rsidSect="00F97C5D">
      <w:type w:val="continuous"/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ZkNzQ4ZWFiZmQ4NTRhOWRkZTk3YTMwMjlmMmZhYmUifQ=="/>
  </w:docVars>
  <w:rsids>
    <w:rsidRoot w:val="DFBBA55A"/>
    <w:rsid w:val="BE3F7353"/>
    <w:rsid w:val="CBFE4EBA"/>
    <w:rsid w:val="CFFB54A0"/>
    <w:rsid w:val="D1F77D0C"/>
    <w:rsid w:val="DDFD2489"/>
    <w:rsid w:val="DFBBA55A"/>
    <w:rsid w:val="DFFF1848"/>
    <w:rsid w:val="DFFF745A"/>
    <w:rsid w:val="EBFFB11B"/>
    <w:rsid w:val="EC5C807C"/>
    <w:rsid w:val="F0BB0F0E"/>
    <w:rsid w:val="F6AAB65A"/>
    <w:rsid w:val="F7E93774"/>
    <w:rsid w:val="FB5F53EC"/>
    <w:rsid w:val="FBBF2AE9"/>
    <w:rsid w:val="FBFF9BF6"/>
    <w:rsid w:val="FF2F34BE"/>
    <w:rsid w:val="FF3741C4"/>
    <w:rsid w:val="FF999F85"/>
    <w:rsid w:val="FF9D617F"/>
    <w:rsid w:val="FFE95ED4"/>
    <w:rsid w:val="000C40F2"/>
    <w:rsid w:val="00115B86"/>
    <w:rsid w:val="00185F61"/>
    <w:rsid w:val="001D13A9"/>
    <w:rsid w:val="00231B84"/>
    <w:rsid w:val="00254960"/>
    <w:rsid w:val="002B1B65"/>
    <w:rsid w:val="00393C5C"/>
    <w:rsid w:val="00416E92"/>
    <w:rsid w:val="004813FC"/>
    <w:rsid w:val="0067762A"/>
    <w:rsid w:val="006B4842"/>
    <w:rsid w:val="00772EFD"/>
    <w:rsid w:val="008A62E7"/>
    <w:rsid w:val="00A26859"/>
    <w:rsid w:val="00AB7B4A"/>
    <w:rsid w:val="00B54371"/>
    <w:rsid w:val="00DF57C6"/>
    <w:rsid w:val="00F97C5D"/>
    <w:rsid w:val="00FF65F6"/>
    <w:rsid w:val="02457958"/>
    <w:rsid w:val="0A706B0C"/>
    <w:rsid w:val="0C860EAB"/>
    <w:rsid w:val="0D513BA7"/>
    <w:rsid w:val="116E041E"/>
    <w:rsid w:val="178C1E6F"/>
    <w:rsid w:val="19B670C9"/>
    <w:rsid w:val="1C9C1F14"/>
    <w:rsid w:val="21E60289"/>
    <w:rsid w:val="23EB5D6E"/>
    <w:rsid w:val="2BE033CF"/>
    <w:rsid w:val="2F36545F"/>
    <w:rsid w:val="357D0676"/>
    <w:rsid w:val="37D201F2"/>
    <w:rsid w:val="3DF80CD6"/>
    <w:rsid w:val="42C615B8"/>
    <w:rsid w:val="499B4155"/>
    <w:rsid w:val="4F0425E7"/>
    <w:rsid w:val="4FC6709B"/>
    <w:rsid w:val="50C03723"/>
    <w:rsid w:val="57B123DF"/>
    <w:rsid w:val="6A6448F2"/>
    <w:rsid w:val="715F70F4"/>
    <w:rsid w:val="734D7008"/>
    <w:rsid w:val="77D71ADF"/>
    <w:rsid w:val="77DB3526"/>
    <w:rsid w:val="77FB5173"/>
    <w:rsid w:val="7ADD3367"/>
    <w:rsid w:val="7BFFCB8E"/>
    <w:rsid w:val="7D1A5500"/>
    <w:rsid w:val="7D7765A1"/>
    <w:rsid w:val="7DEB6D80"/>
    <w:rsid w:val="7E731A67"/>
    <w:rsid w:val="7FBC8F8E"/>
    <w:rsid w:val="7FDA77C4"/>
    <w:rsid w:val="97FE8C6D"/>
    <w:rsid w:val="A2EFE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E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72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72EFD"/>
    <w:rPr>
      <w:sz w:val="24"/>
    </w:rPr>
  </w:style>
  <w:style w:type="paragraph" w:styleId="a5">
    <w:name w:val="Title"/>
    <w:basedOn w:val="a"/>
    <w:qFormat/>
    <w:rsid w:val="00772EFD"/>
    <w:pPr>
      <w:jc w:val="center"/>
      <w:outlineLvl w:val="0"/>
    </w:pPr>
    <w:rPr>
      <w:rFonts w:ascii="Arial" w:hAnsi="Arial"/>
      <w:b/>
      <w:sz w:val="32"/>
    </w:rPr>
  </w:style>
  <w:style w:type="character" w:styleId="a6">
    <w:name w:val="Hyperlink"/>
    <w:basedOn w:val="a0"/>
    <w:qFormat/>
    <w:rsid w:val="00772EFD"/>
    <w:rPr>
      <w:color w:val="0000FF"/>
      <w:u w:val="single"/>
    </w:rPr>
  </w:style>
  <w:style w:type="character" w:customStyle="1" w:styleId="style51">
    <w:name w:val="style51"/>
    <w:qFormat/>
    <w:rsid w:val="00772EFD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374CAF-BB9D-4B3A-ADE4-5CF018D0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Windows 用户</cp:lastModifiedBy>
  <cp:revision>2</cp:revision>
  <cp:lastPrinted>2022-09-30T02:22:00Z</cp:lastPrinted>
  <dcterms:created xsi:type="dcterms:W3CDTF">2022-09-30T03:41:00Z</dcterms:created>
  <dcterms:modified xsi:type="dcterms:W3CDTF">2022-09-30T03:41:00Z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802CAC42826949DA9C720A87D073D608</vt:lpwstr>
  </property>
</Properties>
</file>